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96" w:rsidRDefault="00121596" w:rsidP="0012159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121596" w:rsidRDefault="00121596" w:rsidP="0012159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НАРОДНА СКУПШТИНА    </w:t>
      </w:r>
    </w:p>
    <w:p w:rsidR="00121596" w:rsidRDefault="00121596" w:rsidP="0012159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121596" w:rsidRDefault="00121596" w:rsidP="0012159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121596" w:rsidRDefault="00121596" w:rsidP="0012159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 Број 06-2/170-12</w:t>
      </w:r>
    </w:p>
    <w:p w:rsidR="00121596" w:rsidRDefault="00121596" w:rsidP="0012159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19. септембар 2012. године</w:t>
      </w:r>
    </w:p>
    <w:p w:rsidR="00121596" w:rsidRDefault="00121596" w:rsidP="0012159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21596" w:rsidRDefault="00121596" w:rsidP="00121596">
      <w:pPr>
        <w:rPr>
          <w:rFonts w:ascii="Times New Roman" w:hAnsi="Times New Roman"/>
          <w:sz w:val="24"/>
          <w:szCs w:val="24"/>
          <w:lang w:val="ru-RU"/>
        </w:rPr>
      </w:pPr>
    </w:p>
    <w:p w:rsidR="00121596" w:rsidRDefault="00121596" w:rsidP="00121596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основу члана 70. став 1. Пословника Народне скупштине</w:t>
      </w:r>
    </w:p>
    <w:p w:rsidR="00121596" w:rsidRDefault="00121596" w:rsidP="00121596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1596" w:rsidRDefault="00121596" w:rsidP="00121596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А З И В А М</w:t>
      </w:r>
    </w:p>
    <w:p w:rsidR="00121596" w:rsidRDefault="00121596" w:rsidP="00121596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1596" w:rsidRDefault="00121596" w:rsidP="001215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ОСМУ СЕДНИЦУ ОДБОРА ЗА ФИНАНСИЈЕ, РЕПУБЛИЧКИ БУЏЕТ </w:t>
      </w:r>
    </w:p>
    <w:p w:rsidR="00121596" w:rsidRDefault="00121596" w:rsidP="001215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СРЕДСТАВА,</w:t>
      </w:r>
    </w:p>
    <w:p w:rsidR="00121596" w:rsidRDefault="00121596" w:rsidP="001215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ЧЕТВРТАК, 20. СЕПТЕМБАР 2012. ГОДИНЕ,</w:t>
      </w:r>
    </w:p>
    <w:p w:rsidR="00121596" w:rsidRDefault="00121596" w:rsidP="001215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 ПОЧЕТКОМ У 14,00 ЧАСОВА</w:t>
      </w:r>
    </w:p>
    <w:p w:rsidR="00121596" w:rsidRDefault="00121596" w:rsidP="00121596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1596" w:rsidRDefault="00121596" w:rsidP="00121596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За седницу предлажем следећи </w:t>
      </w:r>
    </w:p>
    <w:p w:rsidR="00121596" w:rsidRDefault="00121596" w:rsidP="00121596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 н е в н и   р е д</w:t>
      </w:r>
    </w:p>
    <w:p w:rsidR="00121596" w:rsidRDefault="00121596" w:rsidP="00121596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1596" w:rsidRDefault="00121596" w:rsidP="00121596">
      <w:pPr>
        <w:pStyle w:val="ListParagraph"/>
        <w:spacing w:after="120"/>
        <w:ind w:left="0" w:firstLine="14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21596" w:rsidRDefault="00121596" w:rsidP="00121596">
      <w:pPr>
        <w:spacing w:after="120"/>
        <w:ind w:firstLine="14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CS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. Разматрање Предлога  закона о изменама и допунама Закона о пореском поступку и пореској администрацији, који је поднела Влада по хитном поступку (број 43-2710/12 од 11. септембра 2012. године), </w:t>
      </w:r>
      <w:r>
        <w:rPr>
          <w:rFonts w:ascii="Times New Roman" w:hAnsi="Times New Roman"/>
          <w:sz w:val="24"/>
          <w:szCs w:val="24"/>
          <w:lang w:val="sr-Cyrl-CS"/>
        </w:rPr>
        <w:t>у појединостима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21596" w:rsidRDefault="00121596" w:rsidP="00121596">
      <w:pPr>
        <w:ind w:firstLine="14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CS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Разматрање Предлога закона о изменама и допунама Закона о порезу на додату вредност, који је поднела Влада по хитном поступку (број 43-2707/12 од 11.септембра 2012.године), </w:t>
      </w:r>
      <w:r>
        <w:rPr>
          <w:rFonts w:ascii="Times New Roman" w:hAnsi="Times New Roman"/>
          <w:sz w:val="24"/>
          <w:szCs w:val="24"/>
          <w:lang w:val="sr-Cyrl-CS"/>
        </w:rPr>
        <w:t>у појединостима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121596" w:rsidRDefault="00121596" w:rsidP="00121596">
      <w:pPr>
        <w:ind w:firstLine="14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CS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 Разматрање Предлога  закона о изменама и допунама Закона о порезу на доходак грађана, који је поднела Влада по хитном поступку (број 43-2713</w:t>
      </w:r>
      <w:r>
        <w:rPr>
          <w:rFonts w:ascii="Times New Roman" w:hAnsi="Times New Roman"/>
          <w:sz w:val="24"/>
          <w:szCs w:val="24"/>
          <w:lang w:val="sr-Latn-CS"/>
        </w:rPr>
        <w:t>/12</w:t>
      </w:r>
      <w:r>
        <w:rPr>
          <w:rFonts w:ascii="Times New Roman" w:hAnsi="Times New Roman"/>
          <w:sz w:val="24"/>
          <w:szCs w:val="24"/>
          <w:lang w:val="ru-RU"/>
        </w:rPr>
        <w:t xml:space="preserve"> од 11.септембра 2012.године), </w:t>
      </w:r>
      <w:r>
        <w:rPr>
          <w:rFonts w:ascii="Times New Roman" w:hAnsi="Times New Roman"/>
          <w:sz w:val="24"/>
          <w:szCs w:val="24"/>
          <w:lang w:val="sr-Cyrl-CS"/>
        </w:rPr>
        <w:t>у појединостима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21596" w:rsidRDefault="00121596" w:rsidP="00121596">
      <w:pPr>
        <w:ind w:firstLine="14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CS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. Разматрање Предлога  закона о изменама и допунама Закона о акцизама, који је поднела Влада по хитном поступку (број 43-2709/12 од 11.септембра 2012.године), </w:t>
      </w:r>
      <w:r>
        <w:rPr>
          <w:rFonts w:ascii="Times New Roman" w:hAnsi="Times New Roman"/>
          <w:sz w:val="24"/>
          <w:szCs w:val="24"/>
          <w:lang w:val="sr-Cyrl-CS"/>
        </w:rPr>
        <w:t>у појединостима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21596" w:rsidRDefault="00121596" w:rsidP="00121596">
      <w:pPr>
        <w:ind w:firstLine="14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CS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. Разматрање Предлога  закона о изменама и допунама Закона о дувану, који је поднела Влада по хитном поступку (број 320-2706/12 од 11. септембра 2012. године), </w:t>
      </w:r>
      <w:r>
        <w:rPr>
          <w:rFonts w:ascii="Times New Roman" w:hAnsi="Times New Roman"/>
          <w:sz w:val="24"/>
          <w:szCs w:val="24"/>
          <w:lang w:val="sr-Cyrl-CS"/>
        </w:rPr>
        <w:t>у појединостима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21596" w:rsidRDefault="00121596" w:rsidP="00121596">
      <w:pPr>
        <w:ind w:firstLine="14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. Разматрање Предлога  закона о изменама и допунама Закона о фискалним касама, који је поднела Влада по хитном поступку (број 43-2708/12 од 11. септембра 2012. године), </w:t>
      </w:r>
      <w:r>
        <w:rPr>
          <w:rFonts w:ascii="Times New Roman" w:hAnsi="Times New Roman"/>
          <w:sz w:val="24"/>
          <w:szCs w:val="24"/>
          <w:lang w:val="sr-Cyrl-CS"/>
        </w:rPr>
        <w:t>у појединостима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21596" w:rsidRDefault="00121596" w:rsidP="00121596">
      <w:pPr>
        <w:ind w:firstLine="14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CS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. Разматрање Предлога закона о изменама и допунама Закона о финансирању локалне самоуправе, који је поднела Влада по хитном поступку (број 400-2714/12 од 11.септембра 2012. године), </w:t>
      </w:r>
      <w:r>
        <w:rPr>
          <w:rFonts w:ascii="Times New Roman" w:hAnsi="Times New Roman"/>
          <w:sz w:val="24"/>
          <w:szCs w:val="24"/>
          <w:lang w:val="sr-Cyrl-CS"/>
        </w:rPr>
        <w:t>у појединостима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21596" w:rsidRDefault="00121596" w:rsidP="00121596">
      <w:pPr>
        <w:ind w:firstLine="14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CS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. Разматрање Предлога закона о изменама Закона о обавезном осигурању у саобраћају, који је поднела Влада по хитном поступку (број 2-2777/12 од 14. септембра 2012. године), </w:t>
      </w:r>
      <w:r>
        <w:rPr>
          <w:rFonts w:ascii="Times New Roman" w:hAnsi="Times New Roman"/>
          <w:sz w:val="24"/>
          <w:szCs w:val="24"/>
          <w:lang w:val="sr-Cyrl-CS"/>
        </w:rPr>
        <w:t>у појединостима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121596" w:rsidRPr="007F0C04" w:rsidRDefault="00121596" w:rsidP="00121596">
      <w:pPr>
        <w:ind w:firstLine="144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 Разматрање Предлога закона о изменама и допунама Закона о судским таксама, који је поднела Влада</w:t>
      </w:r>
      <w:r>
        <w:rPr>
          <w:rFonts w:ascii="Times New Roman" w:hAnsi="Times New Roman"/>
          <w:sz w:val="24"/>
          <w:szCs w:val="24"/>
          <w:lang w:val="sr-Cyrl-CS"/>
        </w:rPr>
        <w:t xml:space="preserve"> по хитном поступку</w:t>
      </w:r>
      <w:r>
        <w:rPr>
          <w:rFonts w:ascii="Times New Roman" w:hAnsi="Times New Roman"/>
          <w:sz w:val="24"/>
          <w:szCs w:val="24"/>
          <w:lang w:val="ru-RU"/>
        </w:rPr>
        <w:t xml:space="preserve"> (број 434-2792/12 од 14. септембра 2012. године), </w:t>
      </w:r>
      <w:r>
        <w:rPr>
          <w:rFonts w:ascii="Times New Roman" w:hAnsi="Times New Roman"/>
          <w:sz w:val="24"/>
          <w:szCs w:val="24"/>
          <w:lang w:val="sr-Cyrl-CS"/>
        </w:rPr>
        <w:t>у појединостима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121596" w:rsidRDefault="00121596" w:rsidP="0012159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21596" w:rsidRDefault="00121596" w:rsidP="0012159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21596" w:rsidRDefault="00121596" w:rsidP="00121596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121596" w:rsidRDefault="00121596" w:rsidP="0012159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1596" w:rsidRDefault="00121596" w:rsidP="0012159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1596" w:rsidRDefault="00121596" w:rsidP="0012159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CS"/>
        </w:rPr>
        <w:t>ПРЕДСЕДНИК ОДБОРА</w:t>
      </w:r>
    </w:p>
    <w:p w:rsidR="00121596" w:rsidRDefault="00121596" w:rsidP="0012159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1596" w:rsidRDefault="00121596" w:rsidP="00121596">
      <w:pPr>
        <w:spacing w:after="0" w:line="240" w:lineRule="auto"/>
        <w:ind w:left="720" w:firstLine="720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Весна Ковач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1596" w:rsidRDefault="00121596" w:rsidP="00121596"/>
    <w:p w:rsidR="00C85BFC" w:rsidRDefault="00C85BFC">
      <w:bookmarkStart w:id="0" w:name="_GoBack"/>
      <w:bookmarkEnd w:id="0"/>
    </w:p>
    <w:sectPr w:rsidR="00C85BFC" w:rsidSect="006C58D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96"/>
    <w:rsid w:val="00121596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96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96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</cp:revision>
  <dcterms:created xsi:type="dcterms:W3CDTF">2012-09-28T17:10:00Z</dcterms:created>
  <dcterms:modified xsi:type="dcterms:W3CDTF">2012-09-28T17:11:00Z</dcterms:modified>
</cp:coreProperties>
</file>